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C76" w:rsidRDefault="00F27C76" w:rsidP="00F27C76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  <w:r>
        <w:rPr>
          <w:rFonts w:ascii="Times New Roman" w:hAnsi="Times New Roman"/>
          <w:i/>
          <w:sz w:val="28"/>
          <w:szCs w:val="28"/>
          <w:lang w:val="kk-KZ"/>
        </w:rPr>
        <w:t>Приложение 4</w:t>
      </w:r>
    </w:p>
    <w:p w:rsidR="00F27C76" w:rsidRPr="00EE2EA3" w:rsidRDefault="00F27C76" w:rsidP="00F27C76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F27C76" w:rsidRDefault="00F27C76" w:rsidP="00F27C7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F27C76" w:rsidRDefault="00F27C76" w:rsidP="00F27C76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F27C76" w:rsidRDefault="00F27C76" w:rsidP="00F27C76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</w:t>
      </w:r>
    </w:p>
    <w:p w:rsidR="00F27C76" w:rsidRPr="00576D71" w:rsidRDefault="00F27C76" w:rsidP="00F27C76">
      <w:pPr>
        <w:jc w:val="center"/>
        <w:rPr>
          <w:rFonts w:ascii="Times New Roman" w:hAnsi="Times New Roman"/>
          <w:b/>
          <w:sz w:val="28"/>
          <w:szCs w:val="28"/>
        </w:rPr>
      </w:pPr>
      <w:r w:rsidRPr="00576D71">
        <w:rPr>
          <w:rFonts w:ascii="Times New Roman" w:hAnsi="Times New Roman"/>
          <w:b/>
          <w:sz w:val="28"/>
          <w:szCs w:val="28"/>
        </w:rPr>
        <w:t>приказа Министра финансов Республики Казахстан</w:t>
      </w:r>
    </w:p>
    <w:p w:rsidR="00F27C76" w:rsidRPr="00576D71" w:rsidRDefault="00F27C76" w:rsidP="00F27C76">
      <w:pPr>
        <w:jc w:val="center"/>
        <w:rPr>
          <w:rFonts w:ascii="Times New Roman" w:hAnsi="Times New Roman"/>
          <w:b/>
          <w:sz w:val="28"/>
          <w:szCs w:val="28"/>
        </w:rPr>
      </w:pPr>
      <w:r w:rsidRPr="00576D71">
        <w:rPr>
          <w:rFonts w:ascii="Times New Roman" w:hAnsi="Times New Roman"/>
          <w:b/>
          <w:sz w:val="28"/>
          <w:szCs w:val="28"/>
        </w:rPr>
        <w:t xml:space="preserve">«Об </w:t>
      </w:r>
      <w:r w:rsidR="00D0600D">
        <w:rPr>
          <w:rFonts w:ascii="Times New Roman" w:hAnsi="Times New Roman"/>
          <w:b/>
          <w:sz w:val="28"/>
          <w:szCs w:val="28"/>
        </w:rPr>
        <w:t>определении</w:t>
      </w:r>
      <w:r w:rsidRPr="00576D71">
        <w:rPr>
          <w:rFonts w:ascii="Times New Roman" w:hAnsi="Times New Roman"/>
          <w:b/>
          <w:sz w:val="28"/>
          <w:szCs w:val="28"/>
        </w:rPr>
        <w:t xml:space="preserve"> Правил </w:t>
      </w:r>
      <w:r w:rsidR="008B0461">
        <w:rPr>
          <w:rFonts w:ascii="Times New Roman" w:hAnsi="Times New Roman"/>
          <w:b/>
          <w:sz w:val="28"/>
          <w:szCs w:val="28"/>
        </w:rPr>
        <w:t xml:space="preserve">назначения встречных </w:t>
      </w:r>
      <w:r w:rsidR="00D0600D">
        <w:rPr>
          <w:rFonts w:ascii="Times New Roman" w:hAnsi="Times New Roman"/>
          <w:b/>
          <w:sz w:val="28"/>
          <w:szCs w:val="28"/>
        </w:rPr>
        <w:t xml:space="preserve">налоговых </w:t>
      </w:r>
      <w:r w:rsidR="008B0461">
        <w:rPr>
          <w:rFonts w:ascii="Times New Roman" w:hAnsi="Times New Roman"/>
          <w:b/>
          <w:sz w:val="28"/>
          <w:szCs w:val="28"/>
        </w:rPr>
        <w:t>проверок</w:t>
      </w:r>
      <w:r w:rsidRPr="00576D71">
        <w:rPr>
          <w:rFonts w:ascii="Times New Roman" w:hAnsi="Times New Roman"/>
          <w:b/>
          <w:sz w:val="28"/>
          <w:szCs w:val="28"/>
        </w:rPr>
        <w:t>»</w:t>
      </w:r>
    </w:p>
    <w:p w:rsidR="00F27C76" w:rsidRPr="008A53C5" w:rsidRDefault="00F27C76" w:rsidP="00F27C76">
      <w:pPr>
        <w:jc w:val="center"/>
        <w:rPr>
          <w:rFonts w:ascii="Times New Roman" w:hAnsi="Times New Roman"/>
          <w:i/>
          <w:sz w:val="24"/>
          <w:szCs w:val="28"/>
        </w:rPr>
      </w:pPr>
      <w:r w:rsidRPr="008A53C5">
        <w:rPr>
          <w:rFonts w:ascii="Times New Roman" w:hAnsi="Times New Roman"/>
          <w:i/>
          <w:sz w:val="24"/>
          <w:szCs w:val="28"/>
        </w:rPr>
        <w:t>(наименование проекта НПА)</w:t>
      </w:r>
    </w:p>
    <w:p w:rsidR="00F27C76" w:rsidRPr="00F95909" w:rsidRDefault="00F27C76" w:rsidP="00F27C76">
      <w:pPr>
        <w:jc w:val="center"/>
        <w:rPr>
          <w:rFonts w:ascii="Times New Roman" w:hAnsi="Times New Roman"/>
          <w:sz w:val="20"/>
          <w:szCs w:val="28"/>
        </w:rPr>
      </w:pPr>
    </w:p>
    <w:p w:rsidR="00F27C76" w:rsidRPr="007122A2" w:rsidRDefault="00F27C76" w:rsidP="00F27C76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B75BEE" w:rsidRPr="000D05F5" w:rsidRDefault="00B75BEE" w:rsidP="00B75BEE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D05F5">
        <w:rPr>
          <w:rFonts w:ascii="Times New Roman" w:hAnsi="Times New Roman"/>
          <w:sz w:val="28"/>
          <w:szCs w:val="28"/>
        </w:rPr>
        <w:t xml:space="preserve">Проект не нарушает конституционные права и свободы граждан и направлен на повышение прозрачности </w:t>
      </w:r>
      <w:r>
        <w:rPr>
          <w:rFonts w:ascii="Times New Roman" w:hAnsi="Times New Roman"/>
          <w:sz w:val="28"/>
          <w:szCs w:val="28"/>
        </w:rPr>
        <w:t xml:space="preserve">налогового администрирования. Он касается исключительно </w:t>
      </w:r>
      <w:r>
        <w:rPr>
          <w:rFonts w:ascii="Times New Roman" w:eastAsiaTheme="minorHAnsi" w:hAnsi="Times New Roman"/>
          <w:sz w:val="28"/>
          <w:szCs w:val="28"/>
        </w:rPr>
        <w:t>юридических лиц, структурных подразделений</w:t>
      </w:r>
      <w:r w:rsidRPr="00EE7780">
        <w:rPr>
          <w:rFonts w:ascii="Times New Roman" w:eastAsiaTheme="minorHAnsi" w:hAnsi="Times New Roman"/>
          <w:sz w:val="28"/>
          <w:szCs w:val="28"/>
        </w:rPr>
        <w:t xml:space="preserve"> ю</w:t>
      </w:r>
      <w:r>
        <w:rPr>
          <w:rFonts w:ascii="Times New Roman" w:eastAsiaTheme="minorHAnsi" w:hAnsi="Times New Roman"/>
          <w:sz w:val="28"/>
          <w:szCs w:val="28"/>
        </w:rPr>
        <w:t>ридического лица, нерезидентов, осуществляющих</w:t>
      </w:r>
      <w:r w:rsidRPr="00EE7780">
        <w:rPr>
          <w:rFonts w:ascii="Times New Roman" w:eastAsiaTheme="minorHAnsi" w:hAnsi="Times New Roman"/>
          <w:sz w:val="28"/>
          <w:szCs w:val="28"/>
        </w:rPr>
        <w:t xml:space="preserve"> деятельность в Республике Казахстан через постоя</w:t>
      </w:r>
      <w:r>
        <w:rPr>
          <w:rFonts w:ascii="Times New Roman" w:eastAsiaTheme="minorHAnsi" w:hAnsi="Times New Roman"/>
          <w:sz w:val="28"/>
          <w:szCs w:val="28"/>
        </w:rPr>
        <w:t>нное учреждение, индивидуальных предпринимателей, лиц, занимающих</w:t>
      </w:r>
      <w:r w:rsidRPr="00EE7780">
        <w:rPr>
          <w:rFonts w:ascii="Times New Roman" w:eastAsiaTheme="minorHAnsi" w:hAnsi="Times New Roman"/>
          <w:sz w:val="28"/>
          <w:szCs w:val="28"/>
        </w:rPr>
        <w:t>ся частной практикой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B75BEE" w:rsidRDefault="00B75BEE" w:rsidP="00B75BE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Проекта не вызывает социального напряжения или недовольства в обществе. </w:t>
      </w:r>
      <w:r w:rsidRPr="00EE2EA3">
        <w:rPr>
          <w:rFonts w:ascii="Times New Roman" w:hAnsi="Times New Roman"/>
          <w:sz w:val="28"/>
          <w:szCs w:val="28"/>
        </w:rPr>
        <w:t xml:space="preserve">Это может быть положительно воспринято </w:t>
      </w:r>
      <w:r>
        <w:rPr>
          <w:rFonts w:ascii="Times New Roman" w:hAnsi="Times New Roman"/>
          <w:sz w:val="28"/>
          <w:szCs w:val="28"/>
        </w:rPr>
        <w:t xml:space="preserve">                         бизнес-сообществом.</w:t>
      </w:r>
    </w:p>
    <w:p w:rsidR="00B75BEE" w:rsidRDefault="00B75BEE" w:rsidP="00B75BE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создает равные условия для ведения бизнеса, особенно для добросовестных налогоплательщиков.</w:t>
      </w:r>
    </w:p>
    <w:p w:rsidR="00F27C76" w:rsidRPr="007122A2" w:rsidRDefault="00F27C76" w:rsidP="00F27C76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:rsidR="00B75BEE" w:rsidRDefault="00B75BEE" w:rsidP="00B75BEE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bookmarkStart w:id="0" w:name="_GoBack"/>
      <w:bookmarkEnd w:id="0"/>
      <w:r w:rsidRPr="0010088E">
        <w:rPr>
          <w:rFonts w:ascii="Times New Roman" w:hAnsi="Times New Roman"/>
          <w:sz w:val="28"/>
          <w:szCs w:val="28"/>
          <w:lang w:val="kk-KZ"/>
        </w:rPr>
        <w:t>Проект разработан в соответствии с пункт</w:t>
      </w:r>
      <w:r w:rsidRPr="0010088E">
        <w:rPr>
          <w:rFonts w:ascii="Times New Roman" w:hAnsi="Times New Roman"/>
          <w:sz w:val="28"/>
          <w:szCs w:val="28"/>
          <w:lang w:val="kk-KZ"/>
        </w:rPr>
        <w:t>ом</w:t>
      </w:r>
      <w:r w:rsidRPr="0010088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0088E">
        <w:rPr>
          <w:rFonts w:ascii="Times New Roman" w:hAnsi="Times New Roman"/>
          <w:sz w:val="28"/>
          <w:szCs w:val="28"/>
          <w:lang w:val="kk-KZ"/>
        </w:rPr>
        <w:t>2</w:t>
      </w:r>
      <w:r w:rsidRPr="0010088E">
        <w:rPr>
          <w:rFonts w:ascii="Times New Roman" w:hAnsi="Times New Roman"/>
          <w:sz w:val="28"/>
          <w:szCs w:val="28"/>
          <w:lang w:val="kk-KZ"/>
        </w:rPr>
        <w:t xml:space="preserve"> статьи </w:t>
      </w:r>
      <w:r w:rsidRPr="0010088E">
        <w:rPr>
          <w:rFonts w:ascii="Times New Roman" w:hAnsi="Times New Roman"/>
          <w:sz w:val="28"/>
          <w:szCs w:val="28"/>
          <w:lang w:val="kk-KZ"/>
        </w:rPr>
        <w:t>157</w:t>
      </w:r>
      <w:r w:rsidRPr="0010088E">
        <w:rPr>
          <w:rFonts w:ascii="Times New Roman" w:hAnsi="Times New Roman"/>
          <w:sz w:val="28"/>
          <w:szCs w:val="28"/>
          <w:lang w:val="kk-KZ"/>
        </w:rPr>
        <w:t xml:space="preserve"> Налогового кодекса Республики Казахстан.</w:t>
      </w:r>
    </w:p>
    <w:p w:rsidR="00F27C76" w:rsidRPr="00324299" w:rsidRDefault="00F27C76" w:rsidP="00F27C76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</w:r>
      <w:r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:rsidR="00E6736D" w:rsidRDefault="00A759B6" w:rsidP="00E6736D">
      <w:pPr>
        <w:ind w:firstLine="44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59B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приказа разработан в целях принятия норм права по представлению </w:t>
      </w:r>
      <w:r w:rsidR="008B0461" w:rsidRPr="008B0461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права подтверждения взаиморасчетов между поставщиками и покупателями путем представления дополнительной </w:t>
      </w:r>
      <w:proofErr w:type="gramStart"/>
      <w:r w:rsidR="008B0461" w:rsidRPr="008B0461">
        <w:rPr>
          <w:rFonts w:ascii="Times New Roman" w:eastAsia="Times New Roman" w:hAnsi="Times New Roman"/>
          <w:sz w:val="28"/>
          <w:szCs w:val="28"/>
          <w:lang w:eastAsia="ru-RU"/>
        </w:rPr>
        <w:t>информации  о</w:t>
      </w:r>
      <w:proofErr w:type="gramEnd"/>
      <w:r w:rsidR="008B0461" w:rsidRPr="008B046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проведенных операциях между налогоплательщиками</w:t>
      </w:r>
      <w:r w:rsidR="00D060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6736D" w:rsidRPr="00E6736D">
        <w:rPr>
          <w:rFonts w:ascii="Times New Roman" w:eastAsia="Times New Roman" w:hAnsi="Times New Roman"/>
          <w:sz w:val="28"/>
          <w:szCs w:val="28"/>
          <w:lang w:eastAsia="ru-RU"/>
        </w:rPr>
        <w:t>в ходе комплексных,тематических  проверок, горизонтального мониторинга и по запросам  налоговых или правоохранительных органов других государств, международных организаций.</w:t>
      </w:r>
    </w:p>
    <w:p w:rsidR="00A759B6" w:rsidRDefault="00A759B6" w:rsidP="00E6736D">
      <w:pPr>
        <w:ind w:firstLine="44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59B6">
        <w:rPr>
          <w:rFonts w:ascii="Times New Roman" w:eastAsia="Times New Roman" w:hAnsi="Times New Roman"/>
          <w:sz w:val="28"/>
          <w:szCs w:val="28"/>
          <w:lang w:eastAsia="ru-RU"/>
        </w:rPr>
        <w:t>В связи с чем, информационные последствия оцениваются, как умеренные.</w:t>
      </w:r>
    </w:p>
    <w:p w:rsidR="00F27C76" w:rsidRPr="00BC4CDD" w:rsidRDefault="00F27C76" w:rsidP="00F27C76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</w:r>
      <w:r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:rsidR="00F27C76" w:rsidRDefault="00F27C76" w:rsidP="00F27C7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имеет социального значения.</w:t>
      </w:r>
    </w:p>
    <w:p w:rsidR="00F27C76" w:rsidRPr="00751D31" w:rsidRDefault="00F27C76" w:rsidP="00F27C7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27C76" w:rsidRPr="000B543D" w:rsidRDefault="00F27C76" w:rsidP="00F27C76">
      <w:pPr>
        <w:jc w:val="both"/>
        <w:rPr>
          <w:rFonts w:ascii="Times New Roman" w:hAnsi="Times New Roman"/>
          <w:sz w:val="28"/>
          <w:szCs w:val="28"/>
        </w:rPr>
      </w:pPr>
    </w:p>
    <w:p w:rsidR="00F27C76" w:rsidRPr="000B543D" w:rsidRDefault="00F27C76" w:rsidP="00F27C76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Министр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М. </w:t>
      </w:r>
      <w:proofErr w:type="spellStart"/>
      <w:r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p w:rsidR="00F27C76" w:rsidRDefault="00F27C76"/>
    <w:sectPr w:rsidR="00F27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C76"/>
    <w:rsid w:val="0010088E"/>
    <w:rsid w:val="002C1227"/>
    <w:rsid w:val="003F03A3"/>
    <w:rsid w:val="004B5AB1"/>
    <w:rsid w:val="00571970"/>
    <w:rsid w:val="0065566E"/>
    <w:rsid w:val="0073364F"/>
    <w:rsid w:val="008B0461"/>
    <w:rsid w:val="00A759B6"/>
    <w:rsid w:val="00B36915"/>
    <w:rsid w:val="00B75BEE"/>
    <w:rsid w:val="00D0600D"/>
    <w:rsid w:val="00E6736D"/>
    <w:rsid w:val="00F2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4E458"/>
  <w15:docId w15:val="{AD8362BE-FBE3-48D7-A797-9351CD0FC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C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27C7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Ашимова Багыт Мырзаболатовна</dc:creator>
  <cp:lastModifiedBy>Сатышев Азат Берикович</cp:lastModifiedBy>
  <cp:revision>14</cp:revision>
  <dcterms:created xsi:type="dcterms:W3CDTF">2025-06-23T07:36:00Z</dcterms:created>
  <dcterms:modified xsi:type="dcterms:W3CDTF">2025-08-11T07:44:00Z</dcterms:modified>
</cp:coreProperties>
</file>